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B85" w:rsidRDefault="00A11B85" w:rsidP="00A11B85">
      <w:pPr>
        <w:spacing w:line="280" w:lineRule="auto"/>
        <w:jc w:val="center"/>
        <w:rPr>
          <w:lang w:val="bg-BG"/>
        </w:rPr>
      </w:pPr>
    </w:p>
    <w:p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691BA0">
        <w:rPr>
          <w:rFonts w:ascii="Verdana" w:hAnsi="Verdana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РД-07-752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16.12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2544-Е-5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824DF">
        <w:rPr>
          <w:rFonts w:ascii="Verdana" w:hAnsi="Verdana"/>
          <w:b/>
          <w:sz w:val="20"/>
          <w:szCs w:val="20"/>
          <w:lang w:val="bg-BG"/>
        </w:rPr>
        <w:t>287в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6907FC">
        <w:rPr>
          <w:rFonts w:ascii="Verdana" w:hAnsi="Verdana"/>
          <w:b/>
          <w:sz w:val="20"/>
          <w:szCs w:val="20"/>
          <w:lang w:val="ru-RU"/>
        </w:rPr>
        <w:t>07.01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6907FC">
        <w:rPr>
          <w:rFonts w:ascii="Verdana" w:hAnsi="Verdana"/>
          <w:b/>
          <w:sz w:val="20"/>
          <w:szCs w:val="20"/>
          <w:lang w:val="ru-RU"/>
        </w:rPr>
        <w:t>6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6907FC">
        <w:rPr>
          <w:rFonts w:ascii="Verdana" w:hAnsi="Verdana"/>
          <w:color w:val="FF0000"/>
          <w:sz w:val="20"/>
          <w:szCs w:val="20"/>
          <w:lang w:val="ru-RU"/>
        </w:rPr>
        <w:t>№2900-8154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5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06.01.2026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6907FC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6907FC">
        <w:rPr>
          <w:rFonts w:ascii="Verdana" w:hAnsi="Verdana"/>
          <w:b/>
          <w:color w:val="FF0000"/>
          <w:sz w:val="20"/>
          <w:szCs w:val="20"/>
          <w:lang w:val="bg-BG"/>
        </w:rPr>
        <w:t>2544-Е-5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824DF">
        <w:rPr>
          <w:rFonts w:ascii="Verdana" w:hAnsi="Verdana"/>
          <w:b/>
          <w:sz w:val="20"/>
          <w:szCs w:val="20"/>
          <w:lang w:val="bg-BG"/>
        </w:rPr>
        <w:t>287в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1116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1134"/>
        <w:gridCol w:w="216"/>
        <w:gridCol w:w="918"/>
        <w:gridCol w:w="3222"/>
        <w:gridCol w:w="1347"/>
        <w:gridCol w:w="2268"/>
        <w:gridCol w:w="1335"/>
      </w:tblGrid>
      <w:tr w:rsidR="00BC1818" w:rsidRPr="00BC1818" w:rsidTr="00195A02">
        <w:tc>
          <w:tcPr>
            <w:tcW w:w="676" w:type="dxa"/>
            <w:vAlign w:val="center"/>
          </w:tcPr>
          <w:p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350" w:type="dxa"/>
            <w:gridSpan w:val="2"/>
          </w:tcPr>
          <w:p w:rsidR="00BC1818" w:rsidRPr="00BC1818" w:rsidRDefault="00BC1818" w:rsidP="006907FC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</w:p>
        </w:tc>
        <w:tc>
          <w:tcPr>
            <w:tcW w:w="918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222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347" w:type="dxa"/>
            <w:vAlign w:val="center"/>
          </w:tcPr>
          <w:p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  <w:tc>
          <w:tcPr>
            <w:tcW w:w="2268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335" w:type="dxa"/>
            <w:vAlign w:val="center"/>
          </w:tcPr>
          <w:p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</w:tr>
      <w:tr w:rsidR="00F434AE" w:rsidRPr="00BC1818" w:rsidTr="00195A02">
        <w:trPr>
          <w:trHeight w:val="2655"/>
        </w:trPr>
        <w:tc>
          <w:tcPr>
            <w:tcW w:w="676" w:type="dxa"/>
            <w:vAlign w:val="center"/>
          </w:tcPr>
          <w:p w:rsidR="00F434AE" w:rsidRPr="00BC1818" w:rsidRDefault="006907FC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2544-Е-5</w:t>
            </w:r>
          </w:p>
        </w:tc>
        <w:tc>
          <w:tcPr>
            <w:tcW w:w="1134" w:type="dxa"/>
          </w:tcPr>
          <w:p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9750BF" w:rsidRDefault="006907FC" w:rsidP="00F434AE">
            <w:pPr>
              <w:jc w:val="center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12 975,46</w:t>
            </w:r>
            <w:r w:rsidR="009750BF">
              <w:rPr>
                <w:rFonts w:ascii="Verdana" w:hAnsi="Verdana"/>
                <w:sz w:val="20"/>
                <w:lang w:val="bg-BG"/>
              </w:rPr>
              <w:t>€</w:t>
            </w:r>
          </w:p>
          <w:p w:rsidR="006907FC" w:rsidRPr="00BC1818" w:rsidRDefault="006907FC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25 377,80</w:t>
            </w:r>
          </w:p>
        </w:tc>
        <w:tc>
          <w:tcPr>
            <w:tcW w:w="1134" w:type="dxa"/>
            <w:gridSpan w:val="2"/>
          </w:tcPr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F8025C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149,82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222" w:type="dxa"/>
            <w:vAlign w:val="center"/>
          </w:tcPr>
          <w:p w:rsidR="00F434AE" w:rsidRPr="00BC1818" w:rsidRDefault="00D824DF" w:rsidP="00D824DF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„</w:t>
            </w:r>
            <w:r w:rsidRPr="00D824DF">
              <w:rPr>
                <w:rFonts w:ascii="Verdana" w:hAnsi="Verdana"/>
                <w:b/>
                <w:sz w:val="20"/>
                <w:lang w:val="bg-BG"/>
              </w:rPr>
              <w:t>ВАЛЕНТИНО ТМ“ ЕООД</w:t>
            </w:r>
            <w:r w:rsidRPr="001F284A">
              <w:rPr>
                <w:rFonts w:ascii="Verdana" w:hAnsi="Verdana"/>
                <w:sz w:val="20"/>
                <w:lang w:val="bg-BG"/>
              </w:rPr>
              <w:t xml:space="preserve">, </w:t>
            </w:r>
            <w:r w:rsidRPr="00A25945">
              <w:rPr>
                <w:rFonts w:ascii="Verdana" w:hAnsi="Verdana"/>
                <w:sz w:val="20"/>
                <w:lang w:val="bg-BG"/>
              </w:rPr>
              <w:t>с. Долен 2968,  община Сатовча, област Благоевград,</w:t>
            </w:r>
            <w:r w:rsidRPr="001F284A">
              <w:rPr>
                <w:rFonts w:ascii="Verdana" w:hAnsi="Verdana"/>
                <w:sz w:val="20"/>
                <w:lang w:val="bg-BG"/>
              </w:rPr>
              <w:t xml:space="preserve"> </w:t>
            </w:r>
            <w:r>
              <w:rPr>
                <w:rFonts w:ascii="Verdana" w:hAnsi="Verdana"/>
                <w:sz w:val="20"/>
                <w:lang w:val="bg-BG"/>
              </w:rPr>
              <w:t xml:space="preserve">с </w:t>
            </w:r>
            <w:r w:rsidRPr="00D824DF">
              <w:rPr>
                <w:rFonts w:ascii="Verdana" w:hAnsi="Verdana"/>
                <w:b/>
                <w:sz w:val="20"/>
                <w:lang w:val="bg-BG"/>
              </w:rPr>
              <w:t>ЕИК: 200247547</w:t>
            </w:r>
            <w:r w:rsidRPr="001F284A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Никола Тодоров Мицикулев</w:t>
            </w:r>
            <w:r w:rsidRPr="00110712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9A45A4" w:rsidRPr="00110712"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9A45A4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>чл. 74г, ал. 6, във връзка с ал. 1 и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F284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участник първи по време потвърдил началната цена за обекта, която е и достигната цена за покупка на дървесината </w:t>
            </w:r>
            <w:r w:rsidR="00A74D65" w:rsidRPr="003748A6">
              <w:rPr>
                <w:rFonts w:ascii="Verdana" w:hAnsi="Verdana"/>
                <w:sz w:val="20"/>
                <w:szCs w:val="20"/>
                <w:lang w:val="bg-BG"/>
              </w:rPr>
              <w:t xml:space="preserve">в </w:t>
            </w:r>
            <w:r w:rsidR="006907FC">
              <w:rPr>
                <w:rFonts w:ascii="Verdana" w:hAnsi="Verdana"/>
                <w:sz w:val="20"/>
                <w:szCs w:val="20"/>
                <w:lang w:val="bg-BG"/>
              </w:rPr>
              <w:t>09</w:t>
            </w:r>
            <w:r w:rsidR="00513774" w:rsidRPr="00D67E08">
              <w:rPr>
                <w:rFonts w:ascii="Verdana" w:hAnsi="Verdana"/>
                <w:sz w:val="20"/>
                <w:szCs w:val="20"/>
                <w:lang w:val="bg-BG"/>
              </w:rPr>
              <w:t>:</w:t>
            </w:r>
            <w:r w:rsidR="006907FC">
              <w:rPr>
                <w:rFonts w:ascii="Verdana" w:hAnsi="Verdana"/>
                <w:sz w:val="20"/>
                <w:szCs w:val="20"/>
                <w:lang w:val="bg-BG"/>
              </w:rPr>
              <w:t>30</w:t>
            </w:r>
            <w:r w:rsidR="00513774" w:rsidRPr="00D67E08">
              <w:rPr>
                <w:rFonts w:ascii="Verdana" w:hAnsi="Verdana"/>
                <w:sz w:val="20"/>
                <w:szCs w:val="20"/>
                <w:lang w:val="bg-BG"/>
              </w:rPr>
              <w:t>: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>09</w:t>
            </w:r>
            <w:r w:rsidR="00A74D65" w:rsidRPr="00D67E08">
              <w:rPr>
                <w:rFonts w:ascii="Verdana" w:hAnsi="Verdana"/>
                <w:sz w:val="20"/>
                <w:szCs w:val="20"/>
                <w:lang w:val="bg-BG"/>
              </w:rPr>
              <w:t xml:space="preserve"> часа</w:t>
            </w:r>
          </w:p>
        </w:tc>
        <w:tc>
          <w:tcPr>
            <w:tcW w:w="1347" w:type="dxa"/>
            <w:vAlign w:val="center"/>
          </w:tcPr>
          <w:p w:rsidR="006907FC" w:rsidRPr="006907FC" w:rsidRDefault="006907FC" w:rsidP="006907FC">
            <w:pPr>
              <w:jc w:val="center"/>
              <w:rPr>
                <w:rFonts w:ascii="Verdana" w:hAnsi="Verdana"/>
                <w:b/>
                <w:sz w:val="20"/>
                <w:lang w:val="bg-BG"/>
              </w:rPr>
            </w:pPr>
            <w:r w:rsidRPr="006907FC">
              <w:rPr>
                <w:rFonts w:ascii="Verdana" w:hAnsi="Verdana"/>
                <w:b/>
                <w:sz w:val="20"/>
                <w:lang w:val="bg-BG"/>
              </w:rPr>
              <w:t>12 975,46€</w:t>
            </w:r>
          </w:p>
          <w:p w:rsidR="009750BF" w:rsidRPr="009750BF" w:rsidRDefault="006907FC" w:rsidP="006907FC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907FC">
              <w:rPr>
                <w:rFonts w:ascii="Verdana" w:hAnsi="Verdana"/>
                <w:b/>
                <w:sz w:val="20"/>
                <w:lang w:val="bg-BG"/>
              </w:rPr>
              <w:t>25 377,80</w:t>
            </w:r>
          </w:p>
        </w:tc>
        <w:tc>
          <w:tcPr>
            <w:tcW w:w="2268" w:type="dxa"/>
            <w:vAlign w:val="center"/>
          </w:tcPr>
          <w:p w:rsidR="00D824DF" w:rsidRDefault="00AF282B" w:rsidP="00D824DF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ЕТ</w:t>
            </w:r>
            <w:r w:rsidR="00D824DF"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ПЛАМЕН СВЕТЛОЗАРОВ</w:t>
            </w:r>
            <w:r w:rsidR="00D824DF" w:rsidRPr="00110712">
              <w:rPr>
                <w:rFonts w:ascii="Verdana" w:hAnsi="Verdana"/>
                <w:b/>
                <w:sz w:val="20"/>
                <w:lang w:val="bg-BG"/>
              </w:rPr>
              <w:t>“,</w:t>
            </w:r>
            <w:r w:rsidR="00D824DF">
              <w:rPr>
                <w:rFonts w:ascii="Verdana" w:hAnsi="Verdana"/>
                <w:sz w:val="20"/>
                <w:lang w:val="bg-BG"/>
              </w:rPr>
              <w:t xml:space="preserve"> </w:t>
            </w:r>
            <w:r>
              <w:rPr>
                <w:rFonts w:ascii="Verdana" w:hAnsi="Verdana"/>
                <w:sz w:val="20"/>
                <w:lang w:val="bg-BG"/>
              </w:rPr>
              <w:t>с. Кочан 2955, община Са</w:t>
            </w:r>
            <w:r w:rsidR="000D3F7D">
              <w:rPr>
                <w:rFonts w:ascii="Verdana" w:hAnsi="Verdana"/>
                <w:sz w:val="20"/>
                <w:lang w:val="bg-BG"/>
              </w:rPr>
              <w:t>товча</w:t>
            </w:r>
            <w:r w:rsidR="00D824DF">
              <w:rPr>
                <w:rFonts w:ascii="Verdana" w:hAnsi="Verdana"/>
                <w:sz w:val="20"/>
                <w:lang w:val="bg-BG"/>
              </w:rPr>
              <w:t>, област Благоевград</w:t>
            </w:r>
            <w:r w:rsidR="00D824DF" w:rsidRPr="003A0763">
              <w:rPr>
                <w:rFonts w:ascii="Verdana" w:hAnsi="Verdana"/>
                <w:sz w:val="20"/>
                <w:lang w:val="bg-BG"/>
              </w:rPr>
              <w:t xml:space="preserve">, с </w:t>
            </w:r>
            <w:r w:rsidR="000D3F7D">
              <w:rPr>
                <w:rFonts w:ascii="Verdana" w:hAnsi="Verdana"/>
                <w:b/>
                <w:sz w:val="20"/>
                <w:lang w:val="bg-BG"/>
              </w:rPr>
              <w:t>ЕИК: 101515157</w:t>
            </w:r>
            <w:r w:rsidR="00D824DF"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0D3F7D">
              <w:rPr>
                <w:rFonts w:ascii="Verdana" w:hAnsi="Verdana"/>
                <w:sz w:val="20"/>
                <w:lang w:val="bg-BG"/>
              </w:rPr>
              <w:t>Пламен Светлозаров Дайлов</w:t>
            </w:r>
          </w:p>
          <w:p w:rsidR="00F434AE" w:rsidRPr="005B25AE" w:rsidRDefault="00513774" w:rsidP="000D3F7D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>л. 6, във връзка с ал. 1 и ал. 5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от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434AE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втори по време 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потвърдил началната цена за обекта</w:t>
            </w:r>
            <w:r w:rsidR="00A74D65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в </w:t>
            </w:r>
            <w:r w:rsidR="00FD41BA">
              <w:rPr>
                <w:rFonts w:ascii="Verdana" w:hAnsi="Verdana"/>
                <w:b w:val="0"/>
                <w:sz w:val="20"/>
                <w:u w:val="none"/>
                <w:lang w:val="bg-BG"/>
              </w:rPr>
              <w:t>09:30</w:t>
            </w:r>
            <w:r w:rsidR="00F434AE" w:rsidRPr="00D67E08">
              <w:rPr>
                <w:rFonts w:ascii="Verdana" w:hAnsi="Verdana"/>
                <w:b w:val="0"/>
                <w:sz w:val="20"/>
                <w:u w:val="none"/>
                <w:lang w:val="bg-BG"/>
              </w:rPr>
              <w:t>:</w:t>
            </w:r>
            <w:r w:rsidR="000D3F7D">
              <w:rPr>
                <w:rFonts w:ascii="Verdana" w:hAnsi="Verdana"/>
                <w:b w:val="0"/>
                <w:sz w:val="20"/>
                <w:u w:val="none"/>
                <w:lang w:val="bg-BG"/>
              </w:rPr>
              <w:t>22</w:t>
            </w:r>
            <w:r w:rsidR="00F434AE" w:rsidRPr="00D67E08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часа</w:t>
            </w:r>
          </w:p>
        </w:tc>
        <w:tc>
          <w:tcPr>
            <w:tcW w:w="1335" w:type="dxa"/>
            <w:vAlign w:val="center"/>
          </w:tcPr>
          <w:p w:rsidR="006907FC" w:rsidRDefault="006907FC" w:rsidP="006907FC">
            <w:pPr>
              <w:jc w:val="center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12 975,46€</w:t>
            </w:r>
          </w:p>
          <w:p w:rsidR="009750BF" w:rsidRPr="00621ADA" w:rsidRDefault="006907FC" w:rsidP="006907FC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25 377,80</w:t>
            </w:r>
          </w:p>
        </w:tc>
      </w:tr>
    </w:tbl>
    <w:p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2D4401">
        <w:rPr>
          <w:rFonts w:ascii="Verdana" w:hAnsi="Verdana"/>
          <w:sz w:val="20"/>
          <w:u w:val="none"/>
          <w:lang w:val="ru-RU"/>
        </w:rPr>
        <w:t xml:space="preserve">, ал. 1 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2D4401">
        <w:rPr>
          <w:rFonts w:ascii="Verdana" w:hAnsi="Verdana"/>
          <w:sz w:val="20"/>
          <w:u w:val="none"/>
          <w:lang w:val="bg-BG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6907FC">
        <w:rPr>
          <w:rFonts w:ascii="Verdana" w:hAnsi="Verdana"/>
          <w:color w:val="FF0000"/>
          <w:sz w:val="20"/>
          <w:lang w:val="bg-BG"/>
        </w:rPr>
        <w:t>2544-Е-5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D824DF">
        <w:rPr>
          <w:rFonts w:ascii="Verdana" w:hAnsi="Verdana"/>
          <w:sz w:val="20"/>
          <w:lang w:val="bg-BG"/>
        </w:rPr>
        <w:t>287в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195A02">
        <w:rPr>
          <w:rFonts w:ascii="Verdana" w:hAnsi="Verdana"/>
          <w:b w:val="0"/>
          <w:sz w:val="20"/>
          <w:u w:val="none"/>
          <w:lang w:val="ru-RU"/>
        </w:rPr>
        <w:t>и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D93D80">
        <w:rPr>
          <w:rFonts w:ascii="Verdana" w:hAnsi="Verdana"/>
          <w:color w:val="FF0000"/>
          <w:sz w:val="20"/>
          <w:u w:val="none"/>
          <w:lang w:val="bg-BG"/>
        </w:rPr>
        <w:t>149,82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A45A4">
        <w:rPr>
          <w:rFonts w:ascii="Verdana" w:hAnsi="Verdana"/>
          <w:b w:val="0"/>
          <w:sz w:val="20"/>
          <w:u w:val="none"/>
          <w:lang w:val="ru-RU"/>
        </w:rPr>
        <w:t xml:space="preserve">участника </w:t>
      </w:r>
      <w:r w:rsidR="009A45A4"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A45A4" w:rsidRPr="00110712">
        <w:rPr>
          <w:rFonts w:ascii="Verdana" w:hAnsi="Verdana"/>
          <w:sz w:val="20"/>
          <w:lang w:val="bg-BG"/>
        </w:rPr>
        <w:t>„</w:t>
      </w:r>
      <w:r w:rsidR="00D824DF">
        <w:rPr>
          <w:rFonts w:ascii="Verdana" w:hAnsi="Verdana"/>
          <w:sz w:val="20"/>
          <w:lang w:val="bg-BG"/>
        </w:rPr>
        <w:t>ВАЛЕНТИНО ТМ</w:t>
      </w:r>
      <w:r w:rsidR="009A45A4" w:rsidRPr="00110712">
        <w:rPr>
          <w:rFonts w:ascii="Verdana" w:hAnsi="Verdana"/>
          <w:sz w:val="20"/>
          <w:lang w:val="bg-BG"/>
        </w:rPr>
        <w:t>“</w:t>
      </w:r>
      <w:r w:rsidR="009A45A4">
        <w:rPr>
          <w:rFonts w:ascii="Verdana" w:hAnsi="Verdana"/>
          <w:sz w:val="20"/>
          <w:lang w:val="bg-BG"/>
        </w:rPr>
        <w:t xml:space="preserve"> ЕООД</w:t>
      </w:r>
      <w:r w:rsidR="009A45A4" w:rsidRPr="0028295E">
        <w:rPr>
          <w:rFonts w:ascii="Verdana" w:hAnsi="Verdana"/>
          <w:sz w:val="20"/>
          <w:u w:val="none"/>
          <w:lang w:val="bg-BG"/>
        </w:rPr>
        <w:t>,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A45A4" w:rsidRPr="00367D06">
        <w:rPr>
          <w:rFonts w:ascii="Verdana" w:hAnsi="Verdana"/>
          <w:sz w:val="20"/>
        </w:rPr>
        <w:t xml:space="preserve">с </w:t>
      </w:r>
      <w:r w:rsidR="00D824DF">
        <w:rPr>
          <w:rFonts w:ascii="Verdana" w:hAnsi="Verdana"/>
          <w:sz w:val="20"/>
          <w:lang w:val="bg-BG"/>
        </w:rPr>
        <w:t>ЕИК: 200247547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9A45A4">
        <w:rPr>
          <w:rFonts w:ascii="Verdana" w:hAnsi="Verdana"/>
          <w:b w:val="0"/>
          <w:sz w:val="20"/>
          <w:u w:val="none"/>
          <w:lang w:val="bg-BG"/>
        </w:rPr>
        <w:t>далище и адрес на управление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: </w:t>
      </w:r>
      <w:r w:rsidR="00D824DF">
        <w:rPr>
          <w:rFonts w:ascii="Verdana" w:hAnsi="Verdana"/>
          <w:b w:val="0"/>
          <w:sz w:val="20"/>
          <w:u w:val="none"/>
          <w:lang w:val="bg-BG"/>
        </w:rPr>
        <w:t>с. Долен 2968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D67E08">
        <w:rPr>
          <w:rFonts w:ascii="Verdana" w:hAnsi="Verdana"/>
          <w:b w:val="0"/>
          <w:sz w:val="20"/>
          <w:u w:val="none"/>
          <w:lang w:val="bg-BG"/>
        </w:rPr>
        <w:t xml:space="preserve">община </w:t>
      </w:r>
      <w:r w:rsidR="00D824DF">
        <w:rPr>
          <w:rFonts w:ascii="Verdana" w:hAnsi="Verdana"/>
          <w:b w:val="0"/>
          <w:sz w:val="20"/>
          <w:u w:val="none"/>
          <w:lang w:val="bg-BG"/>
        </w:rPr>
        <w:t>Сатовча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област </w:t>
      </w:r>
      <w:r w:rsidR="00D67E08">
        <w:rPr>
          <w:rFonts w:ascii="Verdana" w:hAnsi="Verdana"/>
          <w:b w:val="0"/>
          <w:sz w:val="20"/>
          <w:u w:val="none"/>
          <w:lang w:val="bg-BG"/>
        </w:rPr>
        <w:t>Благоевград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 с управител </w:t>
      </w:r>
      <w:r w:rsidR="00D824DF">
        <w:rPr>
          <w:rFonts w:ascii="Verdana" w:hAnsi="Verdana"/>
          <w:b w:val="0"/>
          <w:sz w:val="20"/>
          <w:u w:val="none"/>
          <w:lang w:val="bg-BG"/>
        </w:rPr>
        <w:t>Никола Тодоров Мицикулев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първи по време </w:t>
      </w:r>
      <w:r w:rsidR="00606B9E" w:rsidRPr="003748A6">
        <w:rPr>
          <w:rFonts w:ascii="Verdana" w:hAnsi="Verdana"/>
          <w:sz w:val="20"/>
          <w:u w:val="none"/>
          <w:lang w:val="bg-BG"/>
        </w:rPr>
        <w:t xml:space="preserve">в </w:t>
      </w:r>
      <w:r w:rsidR="00D93D80">
        <w:rPr>
          <w:rFonts w:ascii="Verdana" w:hAnsi="Verdana"/>
          <w:sz w:val="20"/>
          <w:u w:val="none"/>
          <w:lang w:val="bg-BG"/>
        </w:rPr>
        <w:t>09:30</w:t>
      </w:r>
      <w:r w:rsidR="00D824DF">
        <w:rPr>
          <w:rFonts w:ascii="Verdana" w:hAnsi="Verdana"/>
          <w:sz w:val="20"/>
          <w:u w:val="none"/>
          <w:lang w:val="bg-BG"/>
        </w:rPr>
        <w:t>:09</w:t>
      </w:r>
      <w:r w:rsidR="002D4401" w:rsidRPr="003748A6">
        <w:rPr>
          <w:rFonts w:ascii="Verdana" w:hAnsi="Verdana"/>
          <w:sz w:val="20"/>
          <w:u w:val="none"/>
          <w:lang w:val="bg-BG"/>
        </w:rPr>
        <w:t xml:space="preserve"> часа</w:t>
      </w:r>
      <w:r w:rsidR="002D4401" w:rsidRPr="00E877FC">
        <w:rPr>
          <w:rFonts w:ascii="Verdana" w:hAnsi="Verdana"/>
          <w:sz w:val="20"/>
          <w:u w:val="none"/>
          <w:lang w:val="bg-BG"/>
        </w:rPr>
        <w:t xml:space="preserve"> потвърдил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 </w:t>
      </w:r>
      <w:r w:rsidR="002D4401">
        <w:rPr>
          <w:rFonts w:ascii="Verdana" w:hAnsi="Verdana"/>
          <w:sz w:val="20"/>
          <w:u w:val="none"/>
          <w:lang w:val="bg-BG"/>
        </w:rPr>
        <w:t>начал</w:t>
      </w:r>
      <w:r w:rsidR="006A1594">
        <w:rPr>
          <w:rFonts w:ascii="Verdana" w:hAnsi="Verdana"/>
          <w:sz w:val="20"/>
          <w:u w:val="none"/>
          <w:lang w:val="bg-BG"/>
        </w:rPr>
        <w:t xml:space="preserve">ната цена за обекта в размер на </w:t>
      </w:r>
      <w:r w:rsidR="00E9106B">
        <w:rPr>
          <w:rFonts w:ascii="Verdana" w:hAnsi="Verdana"/>
          <w:sz w:val="20"/>
          <w:u w:val="none"/>
        </w:rPr>
        <w:t xml:space="preserve">– </w:t>
      </w:r>
      <w:r w:rsidR="00453E2F">
        <w:rPr>
          <w:rFonts w:ascii="Verdana" w:hAnsi="Verdana"/>
          <w:sz w:val="20"/>
          <w:u w:val="none"/>
          <w:lang w:val="bg-BG"/>
        </w:rPr>
        <w:t>12 975,46</w:t>
      </w:r>
      <w:r w:rsidR="00D93D80">
        <w:rPr>
          <w:rFonts w:ascii="Verdana" w:hAnsi="Verdana"/>
          <w:sz w:val="20"/>
          <w:u w:val="none"/>
          <w:lang w:val="bg-BG"/>
        </w:rPr>
        <w:t xml:space="preserve"> €/</w:t>
      </w:r>
      <w:r w:rsidR="00453E2F">
        <w:rPr>
          <w:rFonts w:ascii="Verdana" w:hAnsi="Verdana"/>
          <w:sz w:val="20"/>
          <w:u w:val="none"/>
          <w:lang w:val="bg-BG"/>
        </w:rPr>
        <w:t>Дванадесет хиляди деветстотин седемдесет и пет</w:t>
      </w:r>
      <w:r w:rsidR="00D93D80">
        <w:rPr>
          <w:rFonts w:ascii="Verdana" w:hAnsi="Verdana"/>
          <w:sz w:val="20"/>
          <w:u w:val="none"/>
          <w:lang w:val="bg-BG"/>
        </w:rPr>
        <w:t xml:space="preserve"> </w:t>
      </w:r>
      <w:r w:rsidR="00453E2F">
        <w:rPr>
          <w:rFonts w:ascii="Verdana" w:hAnsi="Verdana"/>
          <w:sz w:val="20"/>
          <w:u w:val="none"/>
          <w:lang w:val="bg-BG"/>
        </w:rPr>
        <w:t>евро и 46</w:t>
      </w:r>
      <w:r w:rsidR="00D93D80">
        <w:rPr>
          <w:rFonts w:ascii="Verdana" w:hAnsi="Verdana"/>
          <w:sz w:val="20"/>
          <w:u w:val="none"/>
          <w:lang w:val="bg-BG"/>
        </w:rPr>
        <w:t xml:space="preserve"> цента/</w:t>
      </w:r>
      <w:r w:rsidR="00453E2F">
        <w:rPr>
          <w:rFonts w:ascii="Verdana" w:hAnsi="Verdana"/>
          <w:sz w:val="20"/>
          <w:u w:val="none"/>
          <w:lang w:val="bg-BG"/>
        </w:rPr>
        <w:t>25 377,80</w:t>
      </w:r>
      <w:r w:rsidR="009750BF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D824DF">
        <w:rPr>
          <w:rFonts w:ascii="Verdana" w:hAnsi="Verdana"/>
          <w:sz w:val="20"/>
          <w:u w:val="none"/>
          <w:lang w:val="bg-BG"/>
        </w:rPr>
        <w:t xml:space="preserve">Двадесет </w:t>
      </w:r>
      <w:r w:rsidR="00453E2F">
        <w:rPr>
          <w:rFonts w:ascii="Verdana" w:hAnsi="Verdana"/>
          <w:sz w:val="20"/>
          <w:u w:val="none"/>
          <w:lang w:val="bg-BG"/>
        </w:rPr>
        <w:t xml:space="preserve">и пет </w:t>
      </w:r>
      <w:r w:rsidR="00195A02">
        <w:rPr>
          <w:rFonts w:ascii="Verdana" w:hAnsi="Verdana"/>
          <w:sz w:val="20"/>
          <w:u w:val="none"/>
          <w:lang w:val="bg-BG"/>
        </w:rPr>
        <w:t xml:space="preserve">хиляди </w:t>
      </w:r>
      <w:r w:rsidR="00453E2F">
        <w:rPr>
          <w:rFonts w:ascii="Verdana" w:hAnsi="Verdana"/>
          <w:sz w:val="20"/>
          <w:u w:val="none"/>
          <w:lang w:val="bg-BG"/>
        </w:rPr>
        <w:t>триста седемдесет и седем лева</w:t>
      </w:r>
      <w:r w:rsidR="00FD41BA">
        <w:rPr>
          <w:rFonts w:ascii="Verdana" w:hAnsi="Verdana"/>
          <w:sz w:val="20"/>
          <w:u w:val="none"/>
          <w:lang w:val="bg-BG"/>
        </w:rPr>
        <w:t xml:space="preserve"> и 80 стотинки</w:t>
      </w:r>
      <w:bookmarkStart w:id="0" w:name="_GoBack"/>
      <w:bookmarkEnd w:id="0"/>
      <w:r w:rsidR="00195A02">
        <w:rPr>
          <w:rFonts w:ascii="Verdana" w:hAnsi="Verdana"/>
          <w:sz w:val="20"/>
          <w:u w:val="none"/>
          <w:lang w:val="bg-BG"/>
        </w:rPr>
        <w:t xml:space="preserve">/ </w:t>
      </w:r>
      <w:r w:rsidR="002D4401">
        <w:rPr>
          <w:rFonts w:ascii="Verdana" w:hAnsi="Verdana"/>
          <w:sz w:val="20"/>
          <w:u w:val="none"/>
          <w:lang w:val="bg-BG"/>
        </w:rPr>
        <w:t xml:space="preserve"> без ДДС, която е най – висока цена за покупка на дървесината.</w:t>
      </w:r>
    </w:p>
    <w:p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907FC">
        <w:rPr>
          <w:rFonts w:ascii="Verdana" w:hAnsi="Verdana"/>
          <w:b/>
          <w:color w:val="FF0000"/>
          <w:sz w:val="20"/>
        </w:rPr>
        <w:t>2544-Е-5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9A45A4" w:rsidRPr="00D824DF">
        <w:rPr>
          <w:rFonts w:ascii="Verdana" w:hAnsi="Verdana"/>
          <w:b/>
          <w:sz w:val="20"/>
          <w:lang w:val="ru-RU"/>
        </w:rPr>
        <w:t>фирма</w:t>
      </w:r>
      <w:r w:rsidR="009A45A4" w:rsidRPr="00D824DF">
        <w:rPr>
          <w:rFonts w:ascii="Verdana" w:hAnsi="Verdana"/>
          <w:b/>
          <w:sz w:val="20"/>
        </w:rPr>
        <w:t xml:space="preserve"> </w:t>
      </w:r>
      <w:r w:rsidR="00D824DF" w:rsidRPr="00D824DF">
        <w:rPr>
          <w:rFonts w:ascii="Verdana" w:hAnsi="Verdana"/>
          <w:b/>
          <w:sz w:val="20"/>
        </w:rPr>
        <w:t>„ВАЛЕНТИНО ТМ“ ЕООД, с ЕИК: 200247547</w:t>
      </w:r>
      <w:r w:rsidR="007C322A" w:rsidRPr="00D67E08">
        <w:rPr>
          <w:rFonts w:ascii="Verdana" w:hAnsi="Verdana"/>
          <w:b/>
          <w:sz w:val="20"/>
        </w:rPr>
        <w:t>.</w:t>
      </w:r>
    </w:p>
    <w:p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D67E08" w:rsidRPr="00D824DF">
        <w:rPr>
          <w:rFonts w:ascii="Verdana" w:hAnsi="Verdana"/>
          <w:b/>
          <w:sz w:val="20"/>
          <w:lang w:val="ru-RU"/>
        </w:rPr>
        <w:t>фирма</w:t>
      </w:r>
      <w:r w:rsidR="00D67E08" w:rsidRPr="00D824DF">
        <w:rPr>
          <w:rFonts w:ascii="Verdana" w:hAnsi="Verdana"/>
          <w:b/>
          <w:sz w:val="20"/>
        </w:rPr>
        <w:t xml:space="preserve"> </w:t>
      </w:r>
      <w:r w:rsidR="00D824DF" w:rsidRPr="00D824DF">
        <w:rPr>
          <w:rFonts w:ascii="Verdana" w:hAnsi="Verdana"/>
          <w:b/>
          <w:sz w:val="20"/>
        </w:rPr>
        <w:t>„ВАЛЕНТИНО ТМ“ ЕООД, с ЕИК: 200247547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D67E08" w:rsidRPr="00F168B0" w:rsidRDefault="003F47CA" w:rsidP="00D67E08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BF3F21">
        <w:rPr>
          <w:rFonts w:ascii="Verdana" w:hAnsi="Verdana"/>
          <w:b/>
          <w:sz w:val="20"/>
          <w:lang w:val="ru-RU"/>
        </w:rPr>
        <w:t xml:space="preserve"> </w:t>
      </w:r>
      <w:r w:rsidR="00DB66CC" w:rsidRPr="00DB66CC">
        <w:rPr>
          <w:rFonts w:ascii="Verdana" w:hAnsi="Verdana"/>
          <w:b/>
          <w:sz w:val="20"/>
          <w:lang w:val="ru-RU"/>
        </w:rPr>
        <w:t xml:space="preserve">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907FC">
        <w:rPr>
          <w:rFonts w:ascii="Verdana" w:hAnsi="Verdana"/>
          <w:b/>
          <w:color w:val="FF0000"/>
          <w:sz w:val="20"/>
        </w:rPr>
        <w:t>2544-Е-5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D67E08" w:rsidRPr="00D824DF">
        <w:rPr>
          <w:rFonts w:ascii="Verdana" w:hAnsi="Verdana"/>
          <w:b/>
          <w:sz w:val="20"/>
          <w:lang w:val="ru-RU"/>
        </w:rPr>
        <w:t>фирма</w:t>
      </w:r>
      <w:r w:rsidR="00D67E08" w:rsidRPr="00D824DF">
        <w:rPr>
          <w:rFonts w:ascii="Verdana" w:hAnsi="Verdana"/>
          <w:b/>
          <w:sz w:val="20"/>
        </w:rPr>
        <w:t xml:space="preserve"> </w:t>
      </w:r>
      <w:r w:rsidR="00D824DF" w:rsidRPr="00D824DF">
        <w:rPr>
          <w:rFonts w:ascii="Verdana" w:hAnsi="Verdana"/>
          <w:b/>
          <w:sz w:val="20"/>
        </w:rPr>
        <w:t>„ВАЛЕНТИНО ТМ“ ЕООД, с ЕИК: 200247547</w:t>
      </w:r>
      <w:r w:rsidR="00D67E08" w:rsidRPr="00D67E08">
        <w:rPr>
          <w:rFonts w:ascii="Verdana" w:hAnsi="Verdana"/>
          <w:b/>
          <w:sz w:val="20"/>
        </w:rPr>
        <w:t>.</w:t>
      </w:r>
    </w:p>
    <w:p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D67E08" w:rsidRPr="00BE25D3">
        <w:rPr>
          <w:rFonts w:ascii="Verdana" w:hAnsi="Verdana"/>
          <w:b/>
          <w:sz w:val="20"/>
          <w:lang w:val="ru-RU"/>
        </w:rPr>
        <w:t>фирма</w:t>
      </w:r>
      <w:r w:rsidR="00D67E08" w:rsidRPr="00BE25D3">
        <w:rPr>
          <w:rFonts w:ascii="Verdana" w:hAnsi="Verdana"/>
          <w:b/>
          <w:sz w:val="20"/>
        </w:rPr>
        <w:t xml:space="preserve"> </w:t>
      </w:r>
      <w:r w:rsidR="00D824DF" w:rsidRPr="00110712">
        <w:rPr>
          <w:rFonts w:ascii="Verdana" w:hAnsi="Verdana"/>
          <w:sz w:val="20"/>
        </w:rPr>
        <w:t>„</w:t>
      </w:r>
      <w:r w:rsidR="00D824DF">
        <w:rPr>
          <w:rFonts w:ascii="Verdana" w:hAnsi="Verdana"/>
          <w:sz w:val="20"/>
        </w:rPr>
        <w:t>ВАЛЕНТИНО ТМ</w:t>
      </w:r>
      <w:r w:rsidR="00D824DF" w:rsidRPr="00110712">
        <w:rPr>
          <w:rFonts w:ascii="Verdana" w:hAnsi="Verdana"/>
          <w:sz w:val="20"/>
        </w:rPr>
        <w:t>“</w:t>
      </w:r>
      <w:r w:rsidR="00D824DF">
        <w:rPr>
          <w:rFonts w:ascii="Verdana" w:hAnsi="Verdana"/>
          <w:sz w:val="20"/>
        </w:rPr>
        <w:t xml:space="preserve"> ЕООД</w:t>
      </w:r>
      <w:r w:rsidR="00D824DF" w:rsidRPr="0028295E">
        <w:rPr>
          <w:rFonts w:ascii="Verdana" w:hAnsi="Verdana"/>
          <w:sz w:val="20"/>
        </w:rPr>
        <w:t>,</w:t>
      </w:r>
      <w:r w:rsidR="00D824DF">
        <w:rPr>
          <w:rFonts w:ascii="Verdana" w:hAnsi="Verdana"/>
          <w:sz w:val="20"/>
        </w:rPr>
        <w:t xml:space="preserve"> </w:t>
      </w:r>
      <w:r w:rsidR="00D824DF" w:rsidRPr="00367D06">
        <w:rPr>
          <w:rFonts w:ascii="Verdana" w:hAnsi="Verdana"/>
          <w:sz w:val="20"/>
        </w:rPr>
        <w:t xml:space="preserve">с </w:t>
      </w:r>
      <w:r w:rsidR="00D824DF">
        <w:rPr>
          <w:rFonts w:ascii="Verdana" w:hAnsi="Verdana"/>
          <w:sz w:val="20"/>
        </w:rPr>
        <w:t>ЕИК: 200247547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907FC">
        <w:rPr>
          <w:rFonts w:ascii="Verdana" w:hAnsi="Verdana"/>
          <w:b/>
          <w:color w:val="FF0000"/>
          <w:sz w:val="20"/>
        </w:rPr>
        <w:t>2544-Е-5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AE2772" w:rsidRDefault="00691BA0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>
          <v:shape id="_x0000_i1026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BA0" w:rsidRDefault="00691BA0" w:rsidP="006C61C8">
      <w:r>
        <w:separator/>
      </w:r>
    </w:p>
  </w:endnote>
  <w:endnote w:type="continuationSeparator" w:id="0">
    <w:p w:rsidR="00691BA0" w:rsidRDefault="00691BA0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FD41BA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FD41BA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BA0" w:rsidRDefault="00691BA0" w:rsidP="006C61C8">
      <w:r>
        <w:separator/>
      </w:r>
    </w:p>
  </w:footnote>
  <w:footnote w:type="continuationSeparator" w:id="0">
    <w:p w:rsidR="00691BA0" w:rsidRDefault="00691BA0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:rsidTr="00281DA5">
      <w:trPr>
        <w:trHeight w:val="1565"/>
      </w:trPr>
      <w:tc>
        <w:tcPr>
          <w:tcW w:w="1860" w:type="dxa"/>
        </w:tcPr>
        <w:p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:rsidR="004C08CB" w:rsidRPr="007A1A85" w:rsidRDefault="00081EA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15F4A204" wp14:editId="64F83B3C">
                <wp:extent cx="157797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2249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14F21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81EAA"/>
    <w:rsid w:val="000828B1"/>
    <w:rsid w:val="000A569F"/>
    <w:rsid w:val="000A6CF7"/>
    <w:rsid w:val="000B786D"/>
    <w:rsid w:val="000C4012"/>
    <w:rsid w:val="000D1A27"/>
    <w:rsid w:val="000D2E41"/>
    <w:rsid w:val="000D30EA"/>
    <w:rsid w:val="000D3F7D"/>
    <w:rsid w:val="000F005E"/>
    <w:rsid w:val="000F1B79"/>
    <w:rsid w:val="000F30D5"/>
    <w:rsid w:val="000F4B25"/>
    <w:rsid w:val="00107CCD"/>
    <w:rsid w:val="00110712"/>
    <w:rsid w:val="00115BE6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5A02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4A52"/>
    <w:rsid w:val="0029621E"/>
    <w:rsid w:val="00296384"/>
    <w:rsid w:val="002A0588"/>
    <w:rsid w:val="002A3987"/>
    <w:rsid w:val="002A6B46"/>
    <w:rsid w:val="002B5F53"/>
    <w:rsid w:val="002B610E"/>
    <w:rsid w:val="002C2563"/>
    <w:rsid w:val="002C4369"/>
    <w:rsid w:val="002C587F"/>
    <w:rsid w:val="002D2791"/>
    <w:rsid w:val="002D4401"/>
    <w:rsid w:val="002D4A70"/>
    <w:rsid w:val="002D5539"/>
    <w:rsid w:val="002D6785"/>
    <w:rsid w:val="002F156E"/>
    <w:rsid w:val="002F15E3"/>
    <w:rsid w:val="002F4DFE"/>
    <w:rsid w:val="002F7445"/>
    <w:rsid w:val="002F7492"/>
    <w:rsid w:val="00300542"/>
    <w:rsid w:val="00301940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0CE3"/>
    <w:rsid w:val="003225FF"/>
    <w:rsid w:val="00326738"/>
    <w:rsid w:val="003307A2"/>
    <w:rsid w:val="00336445"/>
    <w:rsid w:val="003444B7"/>
    <w:rsid w:val="00346D3B"/>
    <w:rsid w:val="00350480"/>
    <w:rsid w:val="00367D06"/>
    <w:rsid w:val="003748A6"/>
    <w:rsid w:val="003839E0"/>
    <w:rsid w:val="003841C2"/>
    <w:rsid w:val="00385939"/>
    <w:rsid w:val="00390407"/>
    <w:rsid w:val="0039448F"/>
    <w:rsid w:val="003A0763"/>
    <w:rsid w:val="003A4048"/>
    <w:rsid w:val="003A53C8"/>
    <w:rsid w:val="003C544B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34E1"/>
    <w:rsid w:val="004142F7"/>
    <w:rsid w:val="0041585C"/>
    <w:rsid w:val="004248E0"/>
    <w:rsid w:val="00436C2C"/>
    <w:rsid w:val="0043779E"/>
    <w:rsid w:val="00453E2F"/>
    <w:rsid w:val="00457B87"/>
    <w:rsid w:val="00465256"/>
    <w:rsid w:val="004661D1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13774"/>
    <w:rsid w:val="00526BEB"/>
    <w:rsid w:val="005428AC"/>
    <w:rsid w:val="005501E5"/>
    <w:rsid w:val="00552525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D2404"/>
    <w:rsid w:val="005D61D3"/>
    <w:rsid w:val="005E78A5"/>
    <w:rsid w:val="005F38D9"/>
    <w:rsid w:val="00600305"/>
    <w:rsid w:val="0060101B"/>
    <w:rsid w:val="00606815"/>
    <w:rsid w:val="00606B9E"/>
    <w:rsid w:val="00610333"/>
    <w:rsid w:val="00610713"/>
    <w:rsid w:val="00614B0B"/>
    <w:rsid w:val="006169C0"/>
    <w:rsid w:val="00620F99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907FC"/>
    <w:rsid w:val="00691BA0"/>
    <w:rsid w:val="00695614"/>
    <w:rsid w:val="00696DB1"/>
    <w:rsid w:val="00697D94"/>
    <w:rsid w:val="006A1594"/>
    <w:rsid w:val="006B3CBE"/>
    <w:rsid w:val="006C00C9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4110"/>
    <w:rsid w:val="00787C6D"/>
    <w:rsid w:val="007A4F14"/>
    <w:rsid w:val="007C2C84"/>
    <w:rsid w:val="007C322A"/>
    <w:rsid w:val="007C3ACC"/>
    <w:rsid w:val="007D36FE"/>
    <w:rsid w:val="007D44C7"/>
    <w:rsid w:val="007E339A"/>
    <w:rsid w:val="007F0098"/>
    <w:rsid w:val="007F4F8D"/>
    <w:rsid w:val="008042BA"/>
    <w:rsid w:val="00805358"/>
    <w:rsid w:val="00822E6D"/>
    <w:rsid w:val="0083427A"/>
    <w:rsid w:val="00837DC2"/>
    <w:rsid w:val="008437BB"/>
    <w:rsid w:val="00847D31"/>
    <w:rsid w:val="00870F5C"/>
    <w:rsid w:val="00871CE3"/>
    <w:rsid w:val="008723FD"/>
    <w:rsid w:val="0087396B"/>
    <w:rsid w:val="008739E7"/>
    <w:rsid w:val="00876A60"/>
    <w:rsid w:val="00880B6A"/>
    <w:rsid w:val="00882D2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1F3"/>
    <w:rsid w:val="008F4647"/>
    <w:rsid w:val="008F554D"/>
    <w:rsid w:val="008F6B94"/>
    <w:rsid w:val="00900ED5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750BF"/>
    <w:rsid w:val="0098231A"/>
    <w:rsid w:val="00983355"/>
    <w:rsid w:val="00984822"/>
    <w:rsid w:val="009853A4"/>
    <w:rsid w:val="00987567"/>
    <w:rsid w:val="00997D31"/>
    <w:rsid w:val="009A45A4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A0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198B"/>
    <w:rsid w:val="00AD4C3C"/>
    <w:rsid w:val="00AE1843"/>
    <w:rsid w:val="00AE2772"/>
    <w:rsid w:val="00AE5045"/>
    <w:rsid w:val="00AE7E96"/>
    <w:rsid w:val="00AF282B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3F21"/>
    <w:rsid w:val="00BF47F9"/>
    <w:rsid w:val="00BF6218"/>
    <w:rsid w:val="00C01C00"/>
    <w:rsid w:val="00C05A4F"/>
    <w:rsid w:val="00C075DD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4062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3613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67E08"/>
    <w:rsid w:val="00D734F2"/>
    <w:rsid w:val="00D73512"/>
    <w:rsid w:val="00D737C3"/>
    <w:rsid w:val="00D753A9"/>
    <w:rsid w:val="00D824DF"/>
    <w:rsid w:val="00D93D80"/>
    <w:rsid w:val="00D93E3E"/>
    <w:rsid w:val="00D956D9"/>
    <w:rsid w:val="00D96837"/>
    <w:rsid w:val="00D970B5"/>
    <w:rsid w:val="00DA594A"/>
    <w:rsid w:val="00DB66CC"/>
    <w:rsid w:val="00DD1DF7"/>
    <w:rsid w:val="00DD75D5"/>
    <w:rsid w:val="00DE7011"/>
    <w:rsid w:val="00DF0305"/>
    <w:rsid w:val="00DF0C47"/>
    <w:rsid w:val="00DF172B"/>
    <w:rsid w:val="00DF681D"/>
    <w:rsid w:val="00E01A17"/>
    <w:rsid w:val="00E0553E"/>
    <w:rsid w:val="00E069E1"/>
    <w:rsid w:val="00E10352"/>
    <w:rsid w:val="00E11FD0"/>
    <w:rsid w:val="00E202C3"/>
    <w:rsid w:val="00E21642"/>
    <w:rsid w:val="00E30513"/>
    <w:rsid w:val="00E346E9"/>
    <w:rsid w:val="00E3538E"/>
    <w:rsid w:val="00E354B2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92568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5C"/>
    <w:rsid w:val="00F802EA"/>
    <w:rsid w:val="00F85B05"/>
    <w:rsid w:val="00F9372E"/>
    <w:rsid w:val="00F93E66"/>
    <w:rsid w:val="00F9569D"/>
    <w:rsid w:val="00F97D36"/>
    <w:rsid w:val="00FA1C1F"/>
    <w:rsid w:val="00FA1CB3"/>
    <w:rsid w:val="00FA3B87"/>
    <w:rsid w:val="00FA664A"/>
    <w:rsid w:val="00FB7C2D"/>
    <w:rsid w:val="00FD41BA"/>
    <w:rsid w:val="00FD713B"/>
    <w:rsid w:val="00FE05EF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4BE143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pO+mK06UF72hFeeyxwUeqhZ/M5I4j2s/wPoBvAlRXd0=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F4VyN6lTbDei/70HbblBZeWxTBR2vQJheqqq+L/oAOc=</DigestValue>
    </Reference>
    <Reference Type="http://www.w3.org/2000/09/xmldsig#Object" URI="#idValidSigLnImg">
      <DigestMethod Algorithm="http://www.w3.org/2001/04/xmlenc#sha256"/>
      <DigestValue>skrFMt95EZJVDtQnIEHHWiR9qLlGoO2AZTuBVZawNLg=</DigestValue>
    </Reference>
    <Reference Type="http://www.w3.org/2000/09/xmldsig#Object" URI="#idInvalidSigLnImg">
      <DigestMethod Algorithm="http://www.w3.org/2001/04/xmlenc#sha256"/>
      <DigestValue>qAyMOw3WU7SyGqb04zFDBUtZXrazCbYznZJnjJ5PEsY=</DigestValue>
    </Reference>
  </SignedInfo>
  <SignatureValue>oRPv7ShvRfDVv4bBxPhFgByHQe2vRuhVv6J0tSgWJhtVCXNtu2MNqiaF68yVFL/xd9njOQ84Rabz
U1WERz4k0k/wbxvFb+YAZF4xcZRpKcGIGxSXbnGS2KUSe4YHcXt4BhlVcLamW43RJLWNx99M1usK
gXI+8hHbuBTrK3QERuz2Bzkb/i5Iv37ZrBVf3te+VnhkkPylhSe1wcqDGZ5fSBHcSlA7d6FjGj/Z
7KU3QNY8GQeLJIlKr7dF8GbZIWHwh9rmgxTo5ZWwHpKYfMM6DGJG+HUsxMxp9kon2yq13MmOJqlI
jNEajmzOgtmrJ1rnDJaHhCidl3ZrUVwYSeaKhg==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ClOvZOvG4CXdYPk/M1uTmnGLgyDSDQzp67CFYprDW+k=</DigestValue>
      </Reference>
      <Reference URI="/word/endnotes.xml?ContentType=application/vnd.openxmlformats-officedocument.wordprocessingml.endnotes+xml">
        <DigestMethod Algorithm="http://www.w3.org/2001/04/xmlenc#sha256"/>
        <DigestValue>ajFL6ESnSPNaohxwTBJQzG9OAjMm/SmuBgEEE1qzQVA=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aW/cY2rBXAQzszWh5rI6D41FxYIXxXJ5BVci/rbBNNY=</DigestValue>
      </Reference>
      <Reference URI="/word/footnotes.xml?ContentType=application/vnd.openxmlformats-officedocument.wordprocessingml.footnotes+xml">
        <DigestMethod Algorithm="http://www.w3.org/2001/04/xmlenc#sha256"/>
        <DigestValue>mlcB86ui17Hx8Gnlg2NgrMbX0Xb+ky/lfVjvl/ey07k=</DigestValue>
      </Reference>
      <Reference URI="/word/header1.xml?ContentType=application/vnd.openxmlformats-officedocument.wordprocessingml.header+xml">
        <DigestMethod Algorithm="http://www.w3.org/2001/04/xmlenc#sha256"/>
        <DigestValue>V9accx/sfbTxS6TAg2CXSjJcq/vVC6n+wVj7jEzoWVE=</DigestValue>
      </Reference>
      <Reference URI="/word/media/image1.emf?ContentType=image/x-emf">
        <DigestMethod Algorithm="http://www.w3.org/2001/04/xmlenc#sha256"/>
        <DigestValue>Z3dXsI8ECmi2aICrA5wv87UA9zy+ewqhaJ0wArT+RxA=</DigestValue>
      </Reference>
      <Reference URI="/word/media/image2.emf?ContentType=image/x-emf">
        <DigestMethod Algorithm="http://www.w3.org/2001/04/xmlenc#sha256"/>
        <DigestValue>uVqLoSkD0cSyHSnGJklcqlrBFCdNciVWNDDdDtx+UME=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+FHLih2MaMTuelY/aqVy3nPOFfmep1DfEQU1mjcQ6PA=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2026-01-07T11:34:15Z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2026-01-07T11:34:15Z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wAuADEALgAyADAAMgA2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//////////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dg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02dLwnqwQJYE0GyzKImHnvblSyxEW6OnadOQgW3qQvo=</DigestValue>
    </Reference>
    <Reference Type="http://www.w3.org/2000/09/xmldsig#Object" URI="#idOfficeObject">
      <DigestMethod Algorithm="http://www.w3.org/2001/04/xmlenc#sha256"/>
      <DigestValue>tgjlJnUGD0WalpJ1C8MQ4S88y9GUHH0n59ejciSuXW4=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ECWMBMcvRITP+xP86wLpxRo5VAp1EqNCp2zQ56eEop8=</DigestValue>
    </Reference>
    <Reference Type="http://www.w3.org/2000/09/xmldsig#Object" URI="#idValidSigLnImg">
      <DigestMethod Algorithm="http://www.w3.org/2001/04/xmlenc#sha256"/>
      <DigestValue>ONMqu90Xa04yj3VxKXLZ+TPVli8AsKEc6embbX7H/KA=</DigestValue>
    </Reference>
    <Reference Type="http://www.w3.org/2000/09/xmldsig#Object" URI="#idInvalidSigLnImg">
      <DigestMethod Algorithm="http://www.w3.org/2001/04/xmlenc#sha256"/>
      <DigestValue>KVZYjRGRdIFKYwFxv99c0bmNHOZNqX+/uKJ657dhel0=</DigestValue>
    </Reference>
  </SignedInfo>
  <SignatureValue>VkDaZXqxdHOw2Bcv8XnGgSGQ1pgfAxtRm/+EF+srTf5LYLJZoPcJqFh+Ue8sP1snzsGOqq8GMuDk
DIx7Zn6NDRwO8/j6GvuOUEl0FArgdHzO0U5jp0in0K8YGBJfE54WQ2/1nIm3sq3ZuXxq5i5cppgl
f+pIlJyIvpPlpNZDApgkWUqiO/Us8/V1CblMkpdg3x3jZziRXwGmNS+VQYDEf5zQMbwVTXHmqzDK
EvuGWKGCyIK4Kmh3TEwX8WARo/lmjh7rLhStV6ed7RfIidPS1eBiSAvbdmdHX6zXF2LBPxMqgMo2
mFyu2SPEeXi5UDRVyQFJq0qV3+THKuezbgeQEA==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ClOvZOvG4CXdYPk/M1uTmnGLgyDSDQzp67CFYprDW+k=</DigestValue>
      </Reference>
      <Reference URI="/word/endnotes.xml?ContentType=application/vnd.openxmlformats-officedocument.wordprocessingml.endnotes+xml">
        <DigestMethod Algorithm="http://www.w3.org/2001/04/xmlenc#sha256"/>
        <DigestValue>ajFL6ESnSPNaohxwTBJQzG9OAjMm/SmuBgEEE1qzQVA=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aW/cY2rBXAQzszWh5rI6D41FxYIXxXJ5BVci/rbBNNY=</DigestValue>
      </Reference>
      <Reference URI="/word/footnotes.xml?ContentType=application/vnd.openxmlformats-officedocument.wordprocessingml.footnotes+xml">
        <DigestMethod Algorithm="http://www.w3.org/2001/04/xmlenc#sha256"/>
        <DigestValue>mlcB86ui17Hx8Gnlg2NgrMbX0Xb+ky/lfVjvl/ey07k=</DigestValue>
      </Reference>
      <Reference URI="/word/header1.xml?ContentType=application/vnd.openxmlformats-officedocument.wordprocessingml.header+xml">
        <DigestMethod Algorithm="http://www.w3.org/2001/04/xmlenc#sha256"/>
        <DigestValue>V9accx/sfbTxS6TAg2CXSjJcq/vVC6n+wVj7jEzoWVE=</DigestValue>
      </Reference>
      <Reference URI="/word/media/image1.emf?ContentType=image/x-emf">
        <DigestMethod Algorithm="http://www.w3.org/2001/04/xmlenc#sha256"/>
        <DigestValue>Z3dXsI8ECmi2aICrA5wv87UA9zy+ewqhaJ0wArT+RxA=</DigestValue>
      </Reference>
      <Reference URI="/word/media/image2.emf?ContentType=image/x-emf">
        <DigestMethod Algorithm="http://www.w3.org/2001/04/xmlenc#sha256"/>
        <DigestValue>uVqLoSkD0cSyHSnGJklcqlrBFCdNciVWNDDdDtx+UME=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+FHLih2MaMTuelY/aqVy3nPOFfmep1DfEQU1mjcQ6PA=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2026-01-07T12:06:59Z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 РД-07-12/07.01.2026г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2026-01-07T12:06:59Z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g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cBAAAGAAAAcQEAABoAAAAnAQAABgAAAEs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//////////9kAAAANwAuADEALgAyADAAMgA2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CUBAABlAAAAMwAAAEYAAADz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YBAABmAAAAJQAAAAwAAAAEAAAAVAAAAMwAAAA0AAAARgAAACQBAABlAAAAAQAAAABAtUF7CbFBNAAAAEYAAAAVAAAATAAAAAAAAAAAAAAAAAAAAP//////////eAAAACAAIAQUBC0AMAA3AC0AMQAyAC8AMAA3AC4AMAAxAC4AMgAwADIANgAzBAAABwAAAA0AAAARAAAACgAAAA0AAAANAAAACgAAAA0AAAANAAAACQAAAA0AAAANAAAABQAAAA0AAAANAAAABQAAAA0AAAANAAAADQAAAA0AAAAJ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//////////WAAAACAEFQQTBC4AIAAWIQkAAAAIAAAACAAAAAMAAAAEAAAAE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lAQAAZQAAADMAAABGAAAA8w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mAQAAZgAAACUAAAAMAAAABAAAAFQAAADMAAAANAAAAEYAAAAkAQAAZQAAAAEAAAAAQLVBewmxQTQAAABGAAAAFQAAAEwAAAAAAAAAAAAAAAAAAAD//////////3gAAAAgACAEFAQtADAANwAtADEAMgAvADAANwAuADAAMQAuADIAMAAyADYAMwQAAAcAAAANAAAAEQAAAAoAAAANAAAADQAAAAo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9AB3-1F0F-49D2-85BA-BCF27D0F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9</cp:revision>
  <cp:lastPrinted>2025-11-21T11:59:00Z</cp:lastPrinted>
  <dcterms:created xsi:type="dcterms:W3CDTF">2026-01-07T09:37:00Z</dcterms:created>
  <dcterms:modified xsi:type="dcterms:W3CDTF">2026-01-07T10:45:00Z</dcterms:modified>
</cp:coreProperties>
</file>